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DB833" w14:textId="11183C2F" w:rsidR="00AA2301" w:rsidRPr="00E960BB" w:rsidRDefault="00AA2301" w:rsidP="00AA230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052103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56E69578" w14:textId="77777777" w:rsidR="00DD7980" w:rsidRPr="009C54AE" w:rsidRDefault="00DD7980" w:rsidP="00DD79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00F994" w14:textId="31F1524A" w:rsidR="00DD7980" w:rsidRPr="009C54AE" w:rsidRDefault="00DD7980" w:rsidP="00DD798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CA1E92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CA1E92">
        <w:rPr>
          <w:rFonts w:ascii="Corbel" w:hAnsi="Corbel"/>
          <w:b/>
          <w:smallCaps/>
          <w:sz w:val="24"/>
          <w:szCs w:val="24"/>
        </w:rPr>
        <w:t>3</w:t>
      </w:r>
    </w:p>
    <w:p w14:paraId="2B738C91" w14:textId="77777777" w:rsidR="00DD7980" w:rsidRDefault="00DD7980" w:rsidP="00DD79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AE45C70" w14:textId="51BA1B5A" w:rsidR="00DD7980" w:rsidRPr="00EA4832" w:rsidRDefault="00DD7980" w:rsidP="00DD79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CA1E92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CA1E92">
        <w:rPr>
          <w:rFonts w:ascii="Corbel" w:hAnsi="Corbel"/>
          <w:sz w:val="20"/>
          <w:szCs w:val="20"/>
        </w:rPr>
        <w:t>3</w:t>
      </w:r>
    </w:p>
    <w:p w14:paraId="22898320" w14:textId="746EBA1B" w:rsidR="00AA2301" w:rsidRPr="00EA4832" w:rsidRDefault="00AA2301" w:rsidP="00AA230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10782550" w14:textId="77777777" w:rsidR="00AA2301" w:rsidRPr="009C54AE" w:rsidRDefault="00AA2301" w:rsidP="00AA2301">
      <w:pPr>
        <w:spacing w:after="0" w:line="240" w:lineRule="auto"/>
        <w:rPr>
          <w:rFonts w:ascii="Corbel" w:hAnsi="Corbel"/>
          <w:sz w:val="24"/>
          <w:szCs w:val="24"/>
        </w:rPr>
      </w:pPr>
    </w:p>
    <w:p w14:paraId="6C3C3ADD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2301" w:rsidRPr="009C54AE" w14:paraId="650D97D4" w14:textId="77777777" w:rsidTr="00C5670D">
        <w:tc>
          <w:tcPr>
            <w:tcW w:w="2694" w:type="dxa"/>
            <w:vAlign w:val="center"/>
          </w:tcPr>
          <w:p w14:paraId="5DAB1117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BB9346" w14:textId="77777777" w:rsidR="00AA2301" w:rsidRPr="009C54AE" w:rsidRDefault="00AA2301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Współczesne koncepcje socjologiczne</w:t>
            </w:r>
          </w:p>
        </w:tc>
      </w:tr>
      <w:tr w:rsidR="00AA2301" w:rsidRPr="009C54AE" w14:paraId="7F0A22ED" w14:textId="77777777" w:rsidTr="00C5670D">
        <w:tc>
          <w:tcPr>
            <w:tcW w:w="2694" w:type="dxa"/>
            <w:vAlign w:val="center"/>
          </w:tcPr>
          <w:p w14:paraId="55869115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78B024" w14:textId="6B36F7A1" w:rsidR="00AA2301" w:rsidRPr="009C54AE" w:rsidRDefault="00AA2301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A2301" w:rsidRPr="009C54AE" w14:paraId="660C5D7D" w14:textId="77777777" w:rsidTr="00C5670D">
        <w:tc>
          <w:tcPr>
            <w:tcW w:w="2694" w:type="dxa"/>
            <w:vAlign w:val="center"/>
          </w:tcPr>
          <w:p w14:paraId="42EAD3BC" w14:textId="77777777" w:rsidR="00AA2301" w:rsidRPr="009C54AE" w:rsidRDefault="00AA2301" w:rsidP="00C5670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C9B407" w14:textId="54D54E1F" w:rsidR="00AA2301" w:rsidRPr="009C54AE" w:rsidRDefault="0057488E" w:rsidP="006D78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6D78C1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AA2301" w:rsidRPr="009C54AE" w14:paraId="1E512339" w14:textId="77777777" w:rsidTr="00C5670D">
        <w:tc>
          <w:tcPr>
            <w:tcW w:w="2694" w:type="dxa"/>
            <w:vAlign w:val="center"/>
          </w:tcPr>
          <w:p w14:paraId="036B624D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A6C7F0" w14:textId="0D485A87" w:rsidR="00AA2301" w:rsidRPr="009C54AE" w:rsidRDefault="0057488E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A2301" w:rsidRPr="009C54AE" w14:paraId="760B5333" w14:textId="77777777" w:rsidTr="00C5670D">
        <w:tc>
          <w:tcPr>
            <w:tcW w:w="2694" w:type="dxa"/>
            <w:vAlign w:val="center"/>
          </w:tcPr>
          <w:p w14:paraId="29C0FDCD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D56EDF" w14:textId="25B95CFF" w:rsidR="00AA2301" w:rsidRPr="009C54AE" w:rsidRDefault="00FC3867" w:rsidP="00FC3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AA2301" w:rsidRPr="009C54AE" w14:paraId="53F263A0" w14:textId="77777777" w:rsidTr="00C5670D">
        <w:tc>
          <w:tcPr>
            <w:tcW w:w="2694" w:type="dxa"/>
            <w:vAlign w:val="center"/>
          </w:tcPr>
          <w:p w14:paraId="2B83C4D6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232293" w14:textId="2B61B2ED" w:rsidR="00AA2301" w:rsidRPr="009C54AE" w:rsidRDefault="00FC3867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2301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AA2301" w:rsidRPr="009C54AE" w14:paraId="428484E2" w14:textId="77777777" w:rsidTr="00C5670D">
        <w:tc>
          <w:tcPr>
            <w:tcW w:w="2694" w:type="dxa"/>
            <w:vAlign w:val="center"/>
          </w:tcPr>
          <w:p w14:paraId="14E4E5A4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4A895D" w14:textId="2622A5B5" w:rsidR="00AA2301" w:rsidRPr="009C54AE" w:rsidRDefault="00FC3867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A230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AA2301" w:rsidRPr="009C54AE" w14:paraId="13504A72" w14:textId="77777777" w:rsidTr="00C5670D">
        <w:tc>
          <w:tcPr>
            <w:tcW w:w="2694" w:type="dxa"/>
            <w:vAlign w:val="center"/>
          </w:tcPr>
          <w:p w14:paraId="70EAB29B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D2E2B6" w14:textId="068FA74F" w:rsidR="00AA2301" w:rsidRPr="009C54AE" w:rsidRDefault="00FC3867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9B79D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AA230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A2301" w:rsidRPr="009C54AE" w14:paraId="68D01BE2" w14:textId="77777777" w:rsidTr="00C5670D">
        <w:tc>
          <w:tcPr>
            <w:tcW w:w="2694" w:type="dxa"/>
            <w:vAlign w:val="center"/>
          </w:tcPr>
          <w:p w14:paraId="0A44A14D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CCF0F" w14:textId="77777777" w:rsidR="00AA2301" w:rsidRPr="009C54AE" w:rsidRDefault="00AA2301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AA2301" w:rsidRPr="009C54AE" w14:paraId="2444260F" w14:textId="77777777" w:rsidTr="00C5670D">
        <w:tc>
          <w:tcPr>
            <w:tcW w:w="2694" w:type="dxa"/>
            <w:vAlign w:val="center"/>
          </w:tcPr>
          <w:p w14:paraId="12CA981A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9DF9C" w14:textId="707D1FDD" w:rsidR="00AA2301" w:rsidRPr="009C54AE" w:rsidRDefault="00FC3867" w:rsidP="00FC3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A2301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AA2301" w:rsidRPr="009C54AE" w14:paraId="2BF4F3CE" w14:textId="77777777" w:rsidTr="00C5670D">
        <w:tc>
          <w:tcPr>
            <w:tcW w:w="2694" w:type="dxa"/>
            <w:vAlign w:val="center"/>
          </w:tcPr>
          <w:p w14:paraId="6574E4BD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782374" w14:textId="0580A1AE" w:rsidR="00AA2301" w:rsidRPr="009C54AE" w:rsidRDefault="00FC3867" w:rsidP="00FC3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AA23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A2301" w:rsidRPr="009C54AE" w14:paraId="3CF284BC" w14:textId="77777777" w:rsidTr="00C5670D">
        <w:tc>
          <w:tcPr>
            <w:tcW w:w="2694" w:type="dxa"/>
            <w:vAlign w:val="center"/>
          </w:tcPr>
          <w:p w14:paraId="6F39F76E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D62FBF" w14:textId="391E2F17" w:rsidR="00AA2301" w:rsidRPr="009C54AE" w:rsidRDefault="00AA2301" w:rsidP="00D42D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</w:t>
            </w:r>
            <w:r w:rsidR="00D42D39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AA2301" w:rsidRPr="009C54AE" w14:paraId="0675F476" w14:textId="77777777" w:rsidTr="00C5670D">
        <w:tc>
          <w:tcPr>
            <w:tcW w:w="2694" w:type="dxa"/>
            <w:vAlign w:val="center"/>
          </w:tcPr>
          <w:p w14:paraId="3EDAEBAD" w14:textId="77777777" w:rsidR="00AA2301" w:rsidRPr="009C54AE" w:rsidRDefault="00AA2301" w:rsidP="00C567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901B58" w14:textId="77777777" w:rsidR="00AA2301" w:rsidRPr="009C54AE" w:rsidRDefault="00AA2301" w:rsidP="00C56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62FFF26" w14:textId="77777777" w:rsidR="00AA2301" w:rsidRPr="009C54AE" w:rsidRDefault="00AA2301" w:rsidP="00AA230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5C3C0F" w14:textId="77777777" w:rsidR="00AA2301" w:rsidRPr="009C54AE" w:rsidRDefault="00AA2301" w:rsidP="00AA230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78CA9D" w14:textId="77777777" w:rsidR="00AA2301" w:rsidRPr="009C54AE" w:rsidRDefault="00AA2301" w:rsidP="00AA230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01C798" w14:textId="77777777" w:rsidR="00AA2301" w:rsidRPr="009C54AE" w:rsidRDefault="00AA2301" w:rsidP="00AA230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A2301" w:rsidRPr="009C54AE" w14:paraId="71CA19F4" w14:textId="77777777" w:rsidTr="00C5670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F4E7" w14:textId="77777777" w:rsidR="00AA2301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89FDDD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C6C1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87D3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557B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059DA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D7F0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E091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6CE01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C01A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60B8" w14:textId="77777777" w:rsidR="00AA2301" w:rsidRPr="009C54AE" w:rsidRDefault="00AA2301" w:rsidP="00C5670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A2301" w:rsidRPr="009C54AE" w14:paraId="05DFAC55" w14:textId="77777777" w:rsidTr="00C567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9ECC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ED60" w14:textId="77777777" w:rsidR="00AA2301" w:rsidRPr="009C54AE" w:rsidRDefault="009B79DF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39B1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0F86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4173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B456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4618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47D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3D39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711" w14:textId="77777777" w:rsidR="00AA2301" w:rsidRPr="009C54AE" w:rsidRDefault="00AA2301" w:rsidP="00C567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E2F498" w14:textId="77777777" w:rsidR="00AA2301" w:rsidRPr="009C54AE" w:rsidRDefault="00AA2301" w:rsidP="00AA230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CE6281" w14:textId="77777777" w:rsidR="00AA2301" w:rsidRPr="009C54AE" w:rsidRDefault="00AA2301" w:rsidP="00AA230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A5CF4D" w14:textId="77777777" w:rsidR="00AA2301" w:rsidRPr="009C54AE" w:rsidRDefault="00AA2301" w:rsidP="00AA230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0E67AE" w14:textId="38DAE8AB" w:rsidR="00AA2301" w:rsidRPr="00687F67" w:rsidRDefault="00D42D39" w:rsidP="00D42D39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  <w:shd w:val="clear" w:color="auto" w:fill="000000" w:themeFill="text1"/>
        </w:rPr>
        <w:t xml:space="preserve">X </w:t>
      </w:r>
      <w:r w:rsidR="00AA2301" w:rsidRPr="00687F67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30AC6C95" w14:textId="77777777" w:rsidR="00AA2301" w:rsidRPr="009C54AE" w:rsidRDefault="00AA2301" w:rsidP="00AA23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CE646C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EF6A56" w14:textId="77777777" w:rsidR="00AA2301" w:rsidRPr="009C54AE" w:rsidRDefault="00AA2301" w:rsidP="00AA23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CF3CB0" w14:textId="77777777" w:rsidR="00AA2301" w:rsidRPr="00687F67" w:rsidRDefault="00AA2301" w:rsidP="00AA2301">
      <w:pPr>
        <w:rPr>
          <w:b/>
        </w:rPr>
      </w:pPr>
      <w:r>
        <w:rPr>
          <w:b/>
        </w:rPr>
        <w:tab/>
        <w:t xml:space="preserve">Egzamin </w:t>
      </w:r>
    </w:p>
    <w:p w14:paraId="0557DE71" w14:textId="77777777" w:rsidR="00AA2301" w:rsidRDefault="00AA2301" w:rsidP="00AA23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FD58DD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A2301" w:rsidRPr="009C54AE" w14:paraId="08ED560A" w14:textId="77777777" w:rsidTr="00C5670D">
        <w:tc>
          <w:tcPr>
            <w:tcW w:w="9670" w:type="dxa"/>
          </w:tcPr>
          <w:p w14:paraId="1046D886" w14:textId="77777777" w:rsidR="00AA2301" w:rsidRPr="009C54AE" w:rsidRDefault="00AA2301" w:rsidP="00C5670D">
            <w:pPr>
              <w:spacing w:after="0" w:line="240" w:lineRule="auto"/>
            </w:pPr>
            <w:r>
              <w:t>Ukończony kurs z podstaw socjologii</w:t>
            </w:r>
          </w:p>
        </w:tc>
      </w:tr>
    </w:tbl>
    <w:p w14:paraId="140A6A71" w14:textId="77777777" w:rsidR="00AA2301" w:rsidRDefault="00AA2301" w:rsidP="00AA2301">
      <w:pPr>
        <w:pStyle w:val="Punktygwne"/>
        <w:spacing w:before="0" w:after="0"/>
        <w:rPr>
          <w:rFonts w:ascii="Corbel" w:hAnsi="Corbel"/>
          <w:szCs w:val="24"/>
        </w:rPr>
      </w:pPr>
    </w:p>
    <w:p w14:paraId="6EA23C5A" w14:textId="77777777" w:rsidR="00AA2301" w:rsidRPr="00C05F44" w:rsidRDefault="00AA2301" w:rsidP="00AA230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F23796" w14:textId="77777777" w:rsidR="00AA2301" w:rsidRPr="00C05F44" w:rsidRDefault="00AA2301" w:rsidP="00AA2301">
      <w:pPr>
        <w:pStyle w:val="Punktygwne"/>
        <w:spacing w:before="0" w:after="0"/>
        <w:rPr>
          <w:rFonts w:ascii="Corbel" w:hAnsi="Corbel"/>
          <w:szCs w:val="24"/>
        </w:rPr>
      </w:pPr>
    </w:p>
    <w:p w14:paraId="474B6F1A" w14:textId="77777777" w:rsidR="00AA2301" w:rsidRDefault="00AA2301" w:rsidP="00AA230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3F20AB8" w14:textId="77777777" w:rsidR="00AA2301" w:rsidRPr="009C54AE" w:rsidRDefault="00AA2301" w:rsidP="00AA230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A2301" w:rsidRPr="009C54AE" w14:paraId="293FFA8C" w14:textId="77777777" w:rsidTr="00C5670D">
        <w:tc>
          <w:tcPr>
            <w:tcW w:w="851" w:type="dxa"/>
            <w:vAlign w:val="center"/>
          </w:tcPr>
          <w:p w14:paraId="6791F940" w14:textId="77777777" w:rsidR="00AA2301" w:rsidRPr="009C54AE" w:rsidRDefault="00AA2301" w:rsidP="00C567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14063B" w14:textId="76CED29F" w:rsidR="00AA2301" w:rsidRPr="00AE4074" w:rsidRDefault="00AA2301" w:rsidP="009B79DF">
            <w:pPr>
              <w:pStyle w:val="Style3"/>
              <w:widowControl/>
              <w:tabs>
                <w:tab w:val="left" w:pos="720"/>
              </w:tabs>
              <w:spacing w:line="240" w:lineRule="auto"/>
              <w:ind w:left="34" w:firstLine="0"/>
              <w:jc w:val="both"/>
              <w:rPr>
                <w:rFonts w:ascii="Corbel" w:hAnsi="Corbel"/>
              </w:rPr>
            </w:pPr>
            <w:r w:rsidRPr="00AE4074">
              <w:rPr>
                <w:rStyle w:val="FontStyle12"/>
                <w:rFonts w:ascii="Corbel" w:hAnsi="Corbel"/>
              </w:rPr>
              <w:t xml:space="preserve">zapoznanie słuchaczy </w:t>
            </w:r>
            <w:r w:rsidR="00052103" w:rsidRPr="00AE4074">
              <w:rPr>
                <w:rStyle w:val="FontStyle12"/>
                <w:rFonts w:ascii="Corbel" w:hAnsi="Corbel"/>
              </w:rPr>
              <w:t>z socjologicznymi</w:t>
            </w:r>
            <w:r w:rsidRPr="00AE4074">
              <w:rPr>
                <w:rStyle w:val="FontStyle12"/>
                <w:rFonts w:ascii="Corbel" w:hAnsi="Corbel"/>
              </w:rPr>
              <w:t xml:space="preserve"> wizjami świata społecznego przez pryzmat współczesnych stanowisk teoretycznych tej dyscypliny</w:t>
            </w:r>
          </w:p>
        </w:tc>
      </w:tr>
      <w:tr w:rsidR="00AA2301" w:rsidRPr="009C54AE" w14:paraId="0A0F51C7" w14:textId="77777777" w:rsidTr="00C5670D">
        <w:tc>
          <w:tcPr>
            <w:tcW w:w="851" w:type="dxa"/>
            <w:vAlign w:val="center"/>
          </w:tcPr>
          <w:p w14:paraId="167BA308" w14:textId="77777777" w:rsidR="00AA2301" w:rsidRPr="009C54AE" w:rsidRDefault="00AA2301" w:rsidP="00C5670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02A190A" w14:textId="77777777" w:rsidR="00AA2301" w:rsidRPr="00AE4074" w:rsidRDefault="00AA2301" w:rsidP="00C567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4074">
              <w:rPr>
                <w:rFonts w:ascii="Corbel" w:hAnsi="Corbel"/>
                <w:b w:val="0"/>
                <w:sz w:val="24"/>
                <w:szCs w:val="24"/>
              </w:rPr>
              <w:t>ukazanie możliwości zastosowania omawianych koncepcji socjologicznych do analizy i interpretacji współczesnych zjawisk społecznych</w:t>
            </w:r>
          </w:p>
        </w:tc>
      </w:tr>
      <w:tr w:rsidR="00AA2301" w:rsidRPr="009C54AE" w14:paraId="6157EE4D" w14:textId="77777777" w:rsidTr="00C5670D">
        <w:tc>
          <w:tcPr>
            <w:tcW w:w="851" w:type="dxa"/>
            <w:vAlign w:val="center"/>
          </w:tcPr>
          <w:p w14:paraId="08C0FB2A" w14:textId="77777777" w:rsidR="00AA2301" w:rsidRPr="009C54AE" w:rsidRDefault="00AA2301" w:rsidP="00C567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7032C0" w14:textId="77777777" w:rsidR="00AA2301" w:rsidRPr="00F66F1A" w:rsidRDefault="00AA2301" w:rsidP="00C5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u</w:t>
            </w:r>
            <w:r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kazanie współczesnych problemów związanych z przemianami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społecznymi i rozwojem człowieka</w:t>
            </w:r>
          </w:p>
        </w:tc>
      </w:tr>
    </w:tbl>
    <w:p w14:paraId="055DF83D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08DDBB" w14:textId="77777777" w:rsidR="00AA2301" w:rsidRPr="009C54AE" w:rsidRDefault="00AA2301" w:rsidP="00AA230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2F10CC" w14:textId="77777777" w:rsidR="00AA2301" w:rsidRPr="009C54AE" w:rsidRDefault="00AA2301" w:rsidP="00AA230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A2301" w:rsidRPr="009C54AE" w14:paraId="77045589" w14:textId="77777777" w:rsidTr="00C5670D">
        <w:tc>
          <w:tcPr>
            <w:tcW w:w="1701" w:type="dxa"/>
            <w:shd w:val="clear" w:color="auto" w:fill="FFFFFF" w:themeFill="background1"/>
            <w:vAlign w:val="center"/>
          </w:tcPr>
          <w:p w14:paraId="44A42EFD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69AB6CC9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14:paraId="707942CB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2301" w:rsidRPr="009C54AE" w14:paraId="52815B09" w14:textId="77777777" w:rsidTr="00C5670D">
        <w:tc>
          <w:tcPr>
            <w:tcW w:w="1701" w:type="dxa"/>
            <w:shd w:val="clear" w:color="auto" w:fill="FFFFFF" w:themeFill="background1"/>
          </w:tcPr>
          <w:p w14:paraId="7C526945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009D69B1" w14:textId="77777777" w:rsidR="00AA2301" w:rsidRPr="003D4BD4" w:rsidRDefault="00AA2301" w:rsidP="00C5670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3D4BD4">
              <w:rPr>
                <w:rFonts w:ascii="Corbel" w:hAnsi="Corbel"/>
              </w:rPr>
              <w:t xml:space="preserve">Student wymieni i opisze charakterystyczne elementy dla głównych współczesnych teorii socjologicznych, posługując się jednocześnie podstawowym instrumentarium pojęciowym w ich obszarze </w:t>
            </w:r>
          </w:p>
        </w:tc>
        <w:tc>
          <w:tcPr>
            <w:tcW w:w="1873" w:type="dxa"/>
            <w:shd w:val="clear" w:color="auto" w:fill="FFFFFF" w:themeFill="background1"/>
          </w:tcPr>
          <w:p w14:paraId="31EC54E3" w14:textId="77777777" w:rsidR="00AA2301" w:rsidRPr="007D279B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AA2301" w:rsidRPr="009C54AE" w14:paraId="39B6A3A8" w14:textId="77777777" w:rsidTr="00C5670D">
        <w:tc>
          <w:tcPr>
            <w:tcW w:w="1701" w:type="dxa"/>
            <w:shd w:val="clear" w:color="auto" w:fill="FFFFFF" w:themeFill="background1"/>
          </w:tcPr>
          <w:p w14:paraId="478E540E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3A3B6EE9" w14:textId="77777777" w:rsidR="00AA2301" w:rsidRPr="003D4BD4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3D4BD4">
              <w:rPr>
                <w:rFonts w:ascii="Corbel" w:hAnsi="Corbel"/>
              </w:rPr>
              <w:t xml:space="preserve">Student </w:t>
            </w:r>
            <w:r w:rsidRPr="003D4BD4">
              <w:rPr>
                <w:rFonts w:ascii="Corbel" w:hAnsi="Corbel"/>
                <w:lang w:eastAsia="pl-PL"/>
              </w:rPr>
              <w:t>podejdzie w sposób refleksyjny i krytyczny do wyboru określonej perspektywy teoretycznej w kontekście badań społecznych</w:t>
            </w:r>
          </w:p>
        </w:tc>
        <w:tc>
          <w:tcPr>
            <w:tcW w:w="1873" w:type="dxa"/>
            <w:shd w:val="clear" w:color="auto" w:fill="FFFFFF" w:themeFill="background1"/>
          </w:tcPr>
          <w:p w14:paraId="151AA19C" w14:textId="77777777" w:rsidR="00AA2301" w:rsidRPr="007D279B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AA2301" w:rsidRPr="009C54AE" w14:paraId="5FB6E4DD" w14:textId="77777777" w:rsidTr="00C5670D">
        <w:tc>
          <w:tcPr>
            <w:tcW w:w="1701" w:type="dxa"/>
            <w:shd w:val="clear" w:color="auto" w:fill="FFFFFF" w:themeFill="background1"/>
          </w:tcPr>
          <w:p w14:paraId="2EB13089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14:paraId="5E9FBCB4" w14:textId="77777777" w:rsidR="00AA2301" w:rsidRPr="003D4BD4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3D4BD4">
              <w:rPr>
                <w:rFonts w:ascii="Corbel" w:hAnsi="Corbel"/>
                <w:lang w:eastAsia="pl-PL"/>
              </w:rPr>
              <w:t>Student scharakteryzuje proces ewolucji więzi społecznych oraz prawidłowości, jakie zachodzą w różnych strukturach i instytucjach społecznych pod wpływem zmian, z uwzględnieniem ich wpływu na proces wychowania</w:t>
            </w:r>
          </w:p>
        </w:tc>
        <w:tc>
          <w:tcPr>
            <w:tcW w:w="1873" w:type="dxa"/>
            <w:shd w:val="clear" w:color="auto" w:fill="FFFFFF" w:themeFill="background1"/>
          </w:tcPr>
          <w:p w14:paraId="3117236D" w14:textId="77777777" w:rsidR="00AA2301" w:rsidRPr="007D279B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</w:tr>
      <w:tr w:rsidR="00AA2301" w:rsidRPr="009C54AE" w14:paraId="562BD563" w14:textId="77777777" w:rsidTr="00C5670D">
        <w:tc>
          <w:tcPr>
            <w:tcW w:w="1701" w:type="dxa"/>
            <w:shd w:val="clear" w:color="auto" w:fill="FFFFFF" w:themeFill="background1"/>
          </w:tcPr>
          <w:p w14:paraId="0676CB14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14:paraId="16597B1C" w14:textId="77777777" w:rsidR="00AA2301" w:rsidRPr="00AE4074" w:rsidRDefault="00AA2301" w:rsidP="00C5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Student scharakteryzuje różne rodzaje struktur, instytucji społecznych i praktycznie wykaże tendencje rozwoju tych systemów społecznych, które wpływają na współczesnego człowieka, jako twórcę kultury</w:t>
            </w:r>
          </w:p>
        </w:tc>
        <w:tc>
          <w:tcPr>
            <w:tcW w:w="1873" w:type="dxa"/>
            <w:shd w:val="clear" w:color="auto" w:fill="FFFFFF" w:themeFill="background1"/>
          </w:tcPr>
          <w:p w14:paraId="01D4A789" w14:textId="77777777" w:rsidR="00AA2301" w:rsidRPr="007D279B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W</w:t>
            </w:r>
            <w:r w:rsidRPr="007D279B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AA2301" w:rsidRPr="009C54AE" w14:paraId="5E4253B0" w14:textId="77777777" w:rsidTr="00C5670D">
        <w:tc>
          <w:tcPr>
            <w:tcW w:w="1701" w:type="dxa"/>
            <w:shd w:val="clear" w:color="auto" w:fill="FFFFFF" w:themeFill="background1"/>
          </w:tcPr>
          <w:p w14:paraId="6AA60DA8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14:paraId="7F66DCF0" w14:textId="77777777" w:rsidR="00AA2301" w:rsidRPr="006E3371" w:rsidRDefault="00AA2301" w:rsidP="00C5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>Student dokonuje analizy i interpretacji wybranych współczesnych zjawisk społecznych oraz potrafi sformułować krytyczne sądy</w:t>
            </w:r>
            <w:r w:rsidRPr="006E3371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</w:tcPr>
          <w:p w14:paraId="2836ED82" w14:textId="77777777" w:rsidR="00AA2301" w:rsidRPr="007D279B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AA2301" w:rsidRPr="009C54AE" w14:paraId="1450DFB1" w14:textId="77777777" w:rsidTr="00C5670D">
        <w:tc>
          <w:tcPr>
            <w:tcW w:w="1701" w:type="dxa"/>
            <w:shd w:val="clear" w:color="auto" w:fill="FFFFFF" w:themeFill="background1"/>
          </w:tcPr>
          <w:p w14:paraId="3191815F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14:paraId="361CEBB6" w14:textId="77777777" w:rsidR="00AA2301" w:rsidRPr="00027078" w:rsidRDefault="00AA2301" w:rsidP="00C5670D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</w:rPr>
            </w:pPr>
            <w:r w:rsidRPr="00027078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wykorzystuje posiadaną wiedzę teoretyczną do analizy i interpretacji zjawisk społecznych (w tym związanych z szeroko rozumianą edukacją), posługując się przy tym socjologiczną terminologią i typologiami, które wykorzystuje w sposób twórczy</w:t>
            </w:r>
          </w:p>
        </w:tc>
        <w:tc>
          <w:tcPr>
            <w:tcW w:w="1873" w:type="dxa"/>
            <w:shd w:val="clear" w:color="auto" w:fill="FFFFFF" w:themeFill="background1"/>
          </w:tcPr>
          <w:p w14:paraId="0E8B6290" w14:textId="77777777" w:rsidR="00AA2301" w:rsidRPr="007D279B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</w:tc>
        <w:bookmarkStart w:id="0" w:name="_GoBack"/>
        <w:bookmarkEnd w:id="0"/>
      </w:tr>
      <w:tr w:rsidR="00052103" w:rsidRPr="009C54AE" w14:paraId="3412BA0D" w14:textId="77777777" w:rsidTr="00C5670D">
        <w:tc>
          <w:tcPr>
            <w:tcW w:w="1701" w:type="dxa"/>
            <w:shd w:val="clear" w:color="auto" w:fill="FFFFFF" w:themeFill="background1"/>
          </w:tcPr>
          <w:p w14:paraId="526365CE" w14:textId="6657688D" w:rsidR="00052103" w:rsidRPr="009C54AE" w:rsidRDefault="00052103" w:rsidP="00052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210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FFFFFF" w:themeFill="background1"/>
          </w:tcPr>
          <w:p w14:paraId="4A456A20" w14:textId="4252CA8E" w:rsidR="00052103" w:rsidRPr="00027078" w:rsidRDefault="00052103" w:rsidP="00052103">
            <w:pPr>
              <w:spacing w:after="0" w:line="240" w:lineRule="auto"/>
              <w:ind w:firstLine="3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2103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jest gotowy do projektowania działań społecznych przewidując ich różnorodne skutki w oparciu o główne współczesne teorie socjologiczne.</w:t>
            </w:r>
          </w:p>
        </w:tc>
        <w:tc>
          <w:tcPr>
            <w:tcW w:w="1873" w:type="dxa"/>
            <w:shd w:val="clear" w:color="auto" w:fill="FFFFFF" w:themeFill="background1"/>
          </w:tcPr>
          <w:p w14:paraId="640522BE" w14:textId="7D31818C" w:rsidR="00052103" w:rsidRDefault="00052103" w:rsidP="000521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2103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6706D86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80DA" w14:textId="77777777" w:rsidR="00AA2301" w:rsidRPr="009C54AE" w:rsidRDefault="00AA2301" w:rsidP="00AA23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A29F680" w14:textId="77777777" w:rsidR="00AA2301" w:rsidRPr="009C54AE" w:rsidRDefault="00AA2301" w:rsidP="00AA230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E25509" w14:textId="77777777" w:rsidR="00AA2301" w:rsidRPr="009C54AE" w:rsidRDefault="00AA2301" w:rsidP="00AA23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A2301" w:rsidRPr="009C54AE" w14:paraId="6F849570" w14:textId="77777777" w:rsidTr="00C5670D">
        <w:tc>
          <w:tcPr>
            <w:tcW w:w="9639" w:type="dxa"/>
          </w:tcPr>
          <w:p w14:paraId="33E4E727" w14:textId="77777777" w:rsidR="00AA2301" w:rsidRPr="009C54AE" w:rsidRDefault="00AA2301" w:rsidP="00C567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2301" w:rsidRPr="009C54AE" w14:paraId="7994868F" w14:textId="77777777" w:rsidTr="00C5670D">
        <w:tc>
          <w:tcPr>
            <w:tcW w:w="9639" w:type="dxa"/>
          </w:tcPr>
          <w:p w14:paraId="4C65D476" w14:textId="77777777" w:rsidR="00AA2301" w:rsidRPr="00234161" w:rsidRDefault="00AA2301" w:rsidP="00C567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234161">
              <w:rPr>
                <w:rStyle w:val="FontStyle12"/>
                <w:rFonts w:ascii="Corbel" w:hAnsi="Corbel"/>
              </w:rPr>
              <w:t xml:space="preserve">Wprowadzenie do teorii socjologicznych. </w:t>
            </w:r>
            <w:r w:rsidRPr="00232FAD">
              <w:rPr>
                <w:rFonts w:ascii="Corbel" w:eastAsia="Times New Roman" w:hAnsi="Corbel"/>
                <w:lang w:eastAsia="pl-PL"/>
              </w:rPr>
              <w:t xml:space="preserve">Teoria naukowa: język, terminy, metody. Socjologia jako </w:t>
            </w:r>
            <w:r w:rsidRPr="00232FAD">
              <w:rPr>
                <w:rFonts w:ascii="Corbel" w:eastAsia="Times New Roman" w:hAnsi="Corbel"/>
                <w:lang w:eastAsia="pl-PL"/>
              </w:rPr>
              <w:lastRenderedPageBreak/>
              <w:t>nauka społeczna</w:t>
            </w:r>
            <w:r w:rsidRPr="00234161">
              <w:rPr>
                <w:rFonts w:ascii="Corbel" w:eastAsia="Times New Roman" w:hAnsi="Corbel"/>
                <w:lang w:eastAsia="pl-PL"/>
              </w:rPr>
              <w:t xml:space="preserve">. </w:t>
            </w:r>
            <w:r w:rsidRPr="00234161">
              <w:rPr>
                <w:rFonts w:ascii="Corbel" w:hAnsi="Corbel"/>
              </w:rPr>
              <w:t>Klasycy socjologii a nowe ujęcia teoretyczne</w:t>
            </w:r>
          </w:p>
        </w:tc>
      </w:tr>
      <w:tr w:rsidR="00AA2301" w:rsidRPr="009C54AE" w14:paraId="28D5BCF4" w14:textId="77777777" w:rsidTr="00C5670D">
        <w:tc>
          <w:tcPr>
            <w:tcW w:w="9639" w:type="dxa"/>
          </w:tcPr>
          <w:p w14:paraId="51FB1808" w14:textId="77777777" w:rsidR="00AA2301" w:rsidRPr="003D4BD4" w:rsidRDefault="00AA2301" w:rsidP="00C5670D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lastRenderedPageBreak/>
              <w:t xml:space="preserve">Funkcjonalizm jako orientacja teoretyczno-metodologiczna. Klasyczny funkcjonalizm socjologiczny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Talcotta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Parsonsa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. Funkcjonalizm "nowoczesny" na przykładzie koncepcji Roberta K.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Mertona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, Kingsleya Davisa i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Wilberta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Moore'a.</w:t>
            </w:r>
          </w:p>
        </w:tc>
      </w:tr>
      <w:tr w:rsidR="00AA2301" w:rsidRPr="003D4BD4" w14:paraId="70D30535" w14:textId="77777777" w:rsidTr="00C5670D">
        <w:tc>
          <w:tcPr>
            <w:tcW w:w="9639" w:type="dxa"/>
          </w:tcPr>
          <w:p w14:paraId="2ABEB283" w14:textId="77777777" w:rsidR="00AA2301" w:rsidRPr="00AA2301" w:rsidRDefault="00AA2301" w:rsidP="00C5670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3D4BD4">
              <w:rPr>
                <w:rFonts w:ascii="Corbel" w:hAnsi="Corbel"/>
              </w:rPr>
              <w:t xml:space="preserve">Konfliktowe wizje społeczeństwa. "Dialektyczny" model konfliktowy Ralfa Dahrendorfa i „funkcjonalny” model konfliktowy Lewisa </w:t>
            </w:r>
            <w:proofErr w:type="spellStart"/>
            <w:r w:rsidRPr="003D4BD4">
              <w:rPr>
                <w:rFonts w:ascii="Corbel" w:hAnsi="Corbel"/>
              </w:rPr>
              <w:t>Cosera</w:t>
            </w:r>
            <w:proofErr w:type="spellEnd"/>
            <w:r w:rsidRPr="003D4BD4">
              <w:rPr>
                <w:rFonts w:ascii="Corbel" w:hAnsi="Corbel"/>
              </w:rPr>
              <w:t>.</w:t>
            </w:r>
          </w:p>
        </w:tc>
      </w:tr>
      <w:tr w:rsidR="00AA2301" w:rsidRPr="003D4BD4" w14:paraId="270B4942" w14:textId="77777777" w:rsidTr="00C5670D">
        <w:tc>
          <w:tcPr>
            <w:tcW w:w="9639" w:type="dxa"/>
          </w:tcPr>
          <w:p w14:paraId="6A7BB63E" w14:textId="77777777" w:rsidR="00AA2301" w:rsidRPr="003D4BD4" w:rsidRDefault="00AA2301" w:rsidP="00C5670D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t xml:space="preserve">Subiektywistyczne wizje społeczeństwa. Symboliczny interakcjonizm Herberta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Blumera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i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Manforda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Kuhna. Teoria ugruntowana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Alselma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Straussa. Dramaturgiczna wizja świata według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Ervinga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Goffmana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>.</w:t>
            </w:r>
          </w:p>
        </w:tc>
      </w:tr>
      <w:tr w:rsidR="00AA2301" w:rsidRPr="003D4BD4" w14:paraId="435B5ED6" w14:textId="77777777" w:rsidTr="00C5670D">
        <w:tc>
          <w:tcPr>
            <w:tcW w:w="9639" w:type="dxa"/>
          </w:tcPr>
          <w:p w14:paraId="77062F8E" w14:textId="77777777" w:rsidR="00AA2301" w:rsidRPr="003D4BD4" w:rsidRDefault="00AA2301" w:rsidP="00C5670D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t xml:space="preserve">Strukturalizm w naukach społecznych. Teoria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strukturacji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Anthony Giddensa. </w:t>
            </w:r>
          </w:p>
        </w:tc>
      </w:tr>
    </w:tbl>
    <w:p w14:paraId="23520226" w14:textId="77777777" w:rsidR="00AA2301" w:rsidRPr="003D4BD4" w:rsidRDefault="00AA2301" w:rsidP="00AA2301">
      <w:pPr>
        <w:spacing w:after="0" w:line="240" w:lineRule="auto"/>
        <w:rPr>
          <w:rFonts w:ascii="Corbel" w:hAnsi="Corbel"/>
          <w:sz w:val="24"/>
          <w:szCs w:val="24"/>
        </w:rPr>
      </w:pPr>
    </w:p>
    <w:p w14:paraId="1C292D72" w14:textId="77777777" w:rsidR="00AA2301" w:rsidRPr="009C54AE" w:rsidRDefault="00AA2301" w:rsidP="00AA23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2C12662" w14:textId="77777777" w:rsidR="00AA2301" w:rsidRPr="009C54AE" w:rsidRDefault="00AA2301" w:rsidP="00AA230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A2301" w:rsidRPr="009C54AE" w14:paraId="1B1A4E7B" w14:textId="77777777" w:rsidTr="00C5670D">
        <w:tc>
          <w:tcPr>
            <w:tcW w:w="9639" w:type="dxa"/>
          </w:tcPr>
          <w:p w14:paraId="76EA71BD" w14:textId="77777777" w:rsidR="00AA2301" w:rsidRPr="009C54AE" w:rsidRDefault="00AA2301" w:rsidP="00C567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2301" w:rsidRPr="009C54AE" w14:paraId="7D65E3A0" w14:textId="77777777" w:rsidTr="00C5670D">
        <w:tc>
          <w:tcPr>
            <w:tcW w:w="9639" w:type="dxa"/>
          </w:tcPr>
          <w:p w14:paraId="5B419109" w14:textId="2E1FB8E2" w:rsidR="00AA2301" w:rsidRPr="009C54AE" w:rsidRDefault="0078311A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</w:tbl>
    <w:p w14:paraId="025BA33C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91EECB" w14:textId="77777777" w:rsidR="00AA2301" w:rsidRPr="009C54AE" w:rsidRDefault="00AA2301" w:rsidP="00AA230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82ABDA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E4E08" w14:textId="77777777" w:rsidR="00AA2301" w:rsidRDefault="00AA2301" w:rsidP="00AA23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14:paraId="50046CB6" w14:textId="77777777" w:rsidR="00AA2301" w:rsidRDefault="00AA2301" w:rsidP="00AA23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CB59DB" w14:textId="77777777" w:rsidR="00AA2301" w:rsidRPr="009C54AE" w:rsidRDefault="00AA2301" w:rsidP="00AA23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8431B4D" w14:textId="77777777" w:rsidR="00AA2301" w:rsidRPr="009C54AE" w:rsidRDefault="00AA2301" w:rsidP="00AA23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7B0C4C" w14:textId="77777777" w:rsidR="00AA2301" w:rsidRPr="009C54AE" w:rsidRDefault="00AA2301" w:rsidP="00AA23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893A9B5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A2301" w:rsidRPr="009C54AE" w14:paraId="4E86BFE2" w14:textId="77777777" w:rsidTr="00C5670D">
        <w:tc>
          <w:tcPr>
            <w:tcW w:w="1985" w:type="dxa"/>
            <w:vAlign w:val="center"/>
          </w:tcPr>
          <w:p w14:paraId="63E26662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7EB170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A6A0ED9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C869BC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8D0F09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2301" w:rsidRPr="009C54AE" w14:paraId="42B8967E" w14:textId="77777777" w:rsidTr="00C5670D">
        <w:tc>
          <w:tcPr>
            <w:tcW w:w="1985" w:type="dxa"/>
            <w:shd w:val="clear" w:color="auto" w:fill="FFFFFF" w:themeFill="background1"/>
          </w:tcPr>
          <w:p w14:paraId="227C255C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shd w:val="clear" w:color="auto" w:fill="FFFFFF" w:themeFill="background1"/>
          </w:tcPr>
          <w:p w14:paraId="0FB1EF40" w14:textId="77777777" w:rsidR="00AA2301" w:rsidRPr="009C54AE" w:rsidRDefault="00AA2301" w:rsidP="00C5670D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egzamin</w:t>
            </w:r>
          </w:p>
        </w:tc>
        <w:tc>
          <w:tcPr>
            <w:tcW w:w="2126" w:type="dxa"/>
            <w:shd w:val="clear" w:color="auto" w:fill="FFFFFF" w:themeFill="background1"/>
          </w:tcPr>
          <w:p w14:paraId="38341FE6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A2301" w:rsidRPr="009C54AE" w14:paraId="4D71A67C" w14:textId="77777777" w:rsidTr="00C5670D">
        <w:tc>
          <w:tcPr>
            <w:tcW w:w="1985" w:type="dxa"/>
            <w:shd w:val="clear" w:color="auto" w:fill="FFFFFF" w:themeFill="background1"/>
          </w:tcPr>
          <w:p w14:paraId="3E7234BE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14:paraId="3E5E361D" w14:textId="77777777" w:rsidR="00AA2301" w:rsidRPr="009C54AE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lektur, egzamin</w:t>
            </w:r>
          </w:p>
        </w:tc>
        <w:tc>
          <w:tcPr>
            <w:tcW w:w="2126" w:type="dxa"/>
            <w:shd w:val="clear" w:color="auto" w:fill="FFFFFF" w:themeFill="background1"/>
          </w:tcPr>
          <w:p w14:paraId="3F4ECF40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A2301" w:rsidRPr="009C54AE" w14:paraId="1D9B7249" w14:textId="77777777" w:rsidTr="00C5670D">
        <w:tc>
          <w:tcPr>
            <w:tcW w:w="1985" w:type="dxa"/>
            <w:shd w:val="clear" w:color="auto" w:fill="FFFFFF" w:themeFill="background1"/>
          </w:tcPr>
          <w:p w14:paraId="1C0CD3E4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14:paraId="33299A6F" w14:textId="77777777" w:rsidR="00AA2301" w:rsidRPr="009C54AE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14:paraId="5E166E89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A2301" w:rsidRPr="009C54AE" w14:paraId="6594F84A" w14:textId="77777777" w:rsidTr="00C5670D">
        <w:tc>
          <w:tcPr>
            <w:tcW w:w="1985" w:type="dxa"/>
            <w:shd w:val="clear" w:color="auto" w:fill="FFFFFF" w:themeFill="background1"/>
          </w:tcPr>
          <w:p w14:paraId="6F7C1F4D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FFFFFF" w:themeFill="background1"/>
          </w:tcPr>
          <w:p w14:paraId="07C9C370" w14:textId="77777777" w:rsidR="00AA2301" w:rsidRPr="009C54AE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lektur, egzamin</w:t>
            </w:r>
          </w:p>
        </w:tc>
        <w:tc>
          <w:tcPr>
            <w:tcW w:w="2126" w:type="dxa"/>
            <w:shd w:val="clear" w:color="auto" w:fill="FFFFFF" w:themeFill="background1"/>
          </w:tcPr>
          <w:p w14:paraId="625B59E8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A2301" w:rsidRPr="009C54AE" w14:paraId="217A5078" w14:textId="77777777" w:rsidTr="00C5670D">
        <w:tc>
          <w:tcPr>
            <w:tcW w:w="1985" w:type="dxa"/>
            <w:shd w:val="clear" w:color="auto" w:fill="FFFFFF" w:themeFill="background1"/>
          </w:tcPr>
          <w:p w14:paraId="1F061503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shd w:val="clear" w:color="auto" w:fill="FFFFFF" w:themeFill="background1"/>
          </w:tcPr>
          <w:p w14:paraId="4760DDAB" w14:textId="77777777" w:rsidR="00AA2301" w:rsidRPr="009C54AE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14:paraId="6A24D132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A2301" w:rsidRPr="009C54AE" w14:paraId="55B082B6" w14:textId="77777777" w:rsidTr="00C5670D">
        <w:tc>
          <w:tcPr>
            <w:tcW w:w="1985" w:type="dxa"/>
          </w:tcPr>
          <w:p w14:paraId="6C6DD53F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C9AC0EE" w14:textId="77777777" w:rsidR="00AA2301" w:rsidRPr="009C54AE" w:rsidRDefault="00AA2301" w:rsidP="00C5670D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lektur, egzamin</w:t>
            </w:r>
          </w:p>
        </w:tc>
        <w:tc>
          <w:tcPr>
            <w:tcW w:w="2126" w:type="dxa"/>
          </w:tcPr>
          <w:p w14:paraId="67E84BCA" w14:textId="77777777" w:rsidR="00AA2301" w:rsidRPr="009C54AE" w:rsidRDefault="00AA2301" w:rsidP="00C567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52103" w:rsidRPr="009C54AE" w14:paraId="0C8DCF8D" w14:textId="77777777" w:rsidTr="00C5670D">
        <w:tc>
          <w:tcPr>
            <w:tcW w:w="1985" w:type="dxa"/>
          </w:tcPr>
          <w:p w14:paraId="6655B738" w14:textId="394129DD" w:rsidR="00052103" w:rsidRDefault="00052103" w:rsidP="000521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210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0162DE5A" w14:textId="04DB5E0C" w:rsidR="00052103" w:rsidRDefault="00052103" w:rsidP="00052103">
            <w:pPr>
              <w:spacing w:after="0" w:line="240" w:lineRule="auto"/>
              <w:jc w:val="both"/>
              <w:rPr>
                <w:lang w:eastAsia="pl-PL"/>
              </w:rPr>
            </w:pPr>
            <w:r w:rsidRPr="00052103">
              <w:rPr>
                <w:lang w:eastAsia="pl-PL"/>
              </w:rPr>
              <w:t>dyskusja w trakcie zaliczenia lektur, egzamin</w:t>
            </w:r>
          </w:p>
        </w:tc>
        <w:tc>
          <w:tcPr>
            <w:tcW w:w="2126" w:type="dxa"/>
          </w:tcPr>
          <w:p w14:paraId="48F8D19A" w14:textId="6EB3A5E8" w:rsidR="00052103" w:rsidRDefault="00052103" w:rsidP="000521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2103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751C5335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11708" w14:textId="77777777" w:rsidR="00AA2301" w:rsidRPr="009C54AE" w:rsidRDefault="00AA2301" w:rsidP="00AA23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6CD74A2" w14:textId="77777777" w:rsidR="00AA2301" w:rsidRPr="009C54AE" w:rsidRDefault="00AA2301" w:rsidP="00AA23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A2301" w:rsidRPr="009C54AE" w14:paraId="5C832A08" w14:textId="77777777" w:rsidTr="00C5670D">
        <w:tc>
          <w:tcPr>
            <w:tcW w:w="9670" w:type="dxa"/>
          </w:tcPr>
          <w:p w14:paraId="230045D1" w14:textId="77777777" w:rsidR="00AA2301" w:rsidRPr="009C54AE" w:rsidRDefault="00AA2301" w:rsidP="00C5670D">
            <w:pPr>
              <w:rPr>
                <w:rFonts w:ascii="Corbel" w:hAnsi="Corbel"/>
                <w:b/>
                <w:smallCaps/>
                <w:szCs w:val="24"/>
              </w:rPr>
            </w:pPr>
            <w:r w:rsidRPr="00EB3723">
              <w:rPr>
                <w:rFonts w:ascii="Corbel" w:hAnsi="Corbel"/>
              </w:rPr>
              <w:t xml:space="preserve">Przedmiot kończy się egzaminem. </w:t>
            </w:r>
            <w:r>
              <w:rPr>
                <w:rFonts w:ascii="Corbel" w:hAnsi="Corbel"/>
              </w:rPr>
              <w:t xml:space="preserve">Pierwszy termin – egzamin pisemny, drugi termin – egzamin ustny. </w:t>
            </w:r>
            <w:r w:rsidRPr="00EB3723">
              <w:rPr>
                <w:rFonts w:ascii="Corbel" w:hAnsi="Corbel"/>
              </w:rPr>
              <w:t>Aby do niego przystąpić należy uczestniczyć w wykładach</w:t>
            </w:r>
            <w:r>
              <w:rPr>
                <w:rFonts w:ascii="Corbel" w:hAnsi="Corbel"/>
              </w:rPr>
              <w:t xml:space="preserve"> i zaliczyć lekturę. Uzyskanie pozytywnej oceny z egzaminu pisemnego (test) wymaga udzielenia prawidłowych odpowiedzi na poziomie 60%.</w:t>
            </w:r>
          </w:p>
        </w:tc>
      </w:tr>
    </w:tbl>
    <w:p w14:paraId="2EF05D35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348E19" w14:textId="77777777" w:rsidR="00AA2301" w:rsidRPr="009C54AE" w:rsidRDefault="00AA2301" w:rsidP="00AA230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93C38BD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A2301" w:rsidRPr="009C54AE" w14:paraId="659390C5" w14:textId="77777777" w:rsidTr="00C5670D">
        <w:tc>
          <w:tcPr>
            <w:tcW w:w="4962" w:type="dxa"/>
            <w:vAlign w:val="center"/>
          </w:tcPr>
          <w:p w14:paraId="56597477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0D5CFD9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A2301" w:rsidRPr="009C54AE" w14:paraId="150DB187" w14:textId="77777777" w:rsidTr="00C5670D">
        <w:tc>
          <w:tcPr>
            <w:tcW w:w="4962" w:type="dxa"/>
          </w:tcPr>
          <w:p w14:paraId="6925C6B5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944F23B" w14:textId="77777777" w:rsidR="00AA2301" w:rsidRPr="009C54AE" w:rsidRDefault="002D544A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A2301" w:rsidRPr="009C54AE" w14:paraId="16431971" w14:textId="77777777" w:rsidTr="00C5670D">
        <w:tc>
          <w:tcPr>
            <w:tcW w:w="4962" w:type="dxa"/>
          </w:tcPr>
          <w:p w14:paraId="496057B1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10FE5D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FB0030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A2301" w:rsidRPr="009C54AE" w14:paraId="05E80620" w14:textId="77777777" w:rsidTr="00C5670D">
        <w:tc>
          <w:tcPr>
            <w:tcW w:w="4962" w:type="dxa"/>
          </w:tcPr>
          <w:p w14:paraId="2733BC06" w14:textId="77777777" w:rsidR="00AA2301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06C0FFF6" w14:textId="77777777" w:rsidR="00AA2301" w:rsidRDefault="00AA2301" w:rsidP="00AA230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przeczytanie lektury </w:t>
            </w:r>
          </w:p>
          <w:p w14:paraId="35282250" w14:textId="77777777" w:rsidR="00AA2301" w:rsidRDefault="00AA2301" w:rsidP="00AA230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5FB91567" w14:textId="77777777" w:rsidR="00AA2301" w:rsidRPr="009C54AE" w:rsidRDefault="00AA2301" w:rsidP="00AA230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egzaminu</w:t>
            </w:r>
          </w:p>
        </w:tc>
        <w:tc>
          <w:tcPr>
            <w:tcW w:w="4677" w:type="dxa"/>
          </w:tcPr>
          <w:p w14:paraId="5A76EF0D" w14:textId="77777777" w:rsidR="00AA2301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FBDAF60" w14:textId="77777777" w:rsidR="00AA2301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AFDADB2" w14:textId="77777777" w:rsidR="00AA2301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0FD6BDF" w14:textId="77777777" w:rsidR="00AA2301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D544A">
              <w:rPr>
                <w:rFonts w:ascii="Corbel" w:hAnsi="Corbel"/>
                <w:sz w:val="24"/>
                <w:szCs w:val="24"/>
              </w:rPr>
              <w:t>5</w:t>
            </w:r>
          </w:p>
          <w:p w14:paraId="151FF433" w14:textId="77777777" w:rsidR="00AA2301" w:rsidRPr="009C54AE" w:rsidRDefault="00AA2301" w:rsidP="002D54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D544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AA2301" w:rsidRPr="009C54AE" w14:paraId="4DDFB936" w14:textId="77777777" w:rsidTr="00C5670D">
        <w:tc>
          <w:tcPr>
            <w:tcW w:w="4962" w:type="dxa"/>
          </w:tcPr>
          <w:p w14:paraId="313F9E14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A03A0B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AA2301" w:rsidRPr="009C54AE" w14:paraId="6B6C862B" w14:textId="77777777" w:rsidTr="00C5670D">
        <w:tc>
          <w:tcPr>
            <w:tcW w:w="4962" w:type="dxa"/>
          </w:tcPr>
          <w:p w14:paraId="1AD11C91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41B93F" w14:textId="77777777" w:rsidR="00AA2301" w:rsidRPr="009C54AE" w:rsidRDefault="00AA2301" w:rsidP="00C567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64091F" w14:textId="77777777" w:rsidR="00AA2301" w:rsidRPr="009C54AE" w:rsidRDefault="00AA2301" w:rsidP="00AA230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BEBA83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5FBAC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994C548" w14:textId="77777777" w:rsidR="00AA2301" w:rsidRPr="009C54AE" w:rsidRDefault="00AA2301" w:rsidP="00AA230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A2301" w:rsidRPr="009C54AE" w14:paraId="0385250E" w14:textId="77777777" w:rsidTr="00C5670D">
        <w:trPr>
          <w:trHeight w:val="397"/>
        </w:trPr>
        <w:tc>
          <w:tcPr>
            <w:tcW w:w="3544" w:type="dxa"/>
          </w:tcPr>
          <w:p w14:paraId="5B614627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CD2EB2" w14:textId="017DA49B" w:rsidR="00AA2301" w:rsidRPr="009C54AE" w:rsidRDefault="00AC66FE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AA2301" w:rsidRPr="009C54AE" w14:paraId="611122A7" w14:textId="77777777" w:rsidTr="00C5670D">
        <w:trPr>
          <w:trHeight w:val="397"/>
        </w:trPr>
        <w:tc>
          <w:tcPr>
            <w:tcW w:w="3544" w:type="dxa"/>
          </w:tcPr>
          <w:p w14:paraId="25EB3B04" w14:textId="77777777" w:rsidR="00AA2301" w:rsidRPr="009C54AE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43D362" w14:textId="4C2076D8" w:rsidR="00AA2301" w:rsidRPr="009C54AE" w:rsidRDefault="00AC66FE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696B4884" w14:textId="77777777" w:rsidR="00AA2301" w:rsidRPr="009C54AE" w:rsidRDefault="00AA2301" w:rsidP="00AA230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9E6B7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3A4D081" w14:textId="77777777" w:rsidR="00AA2301" w:rsidRPr="009C54AE" w:rsidRDefault="00AA2301" w:rsidP="00AA230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A2301" w:rsidRPr="009C54AE" w14:paraId="032C8645" w14:textId="77777777" w:rsidTr="00C5670D">
        <w:trPr>
          <w:trHeight w:val="397"/>
        </w:trPr>
        <w:tc>
          <w:tcPr>
            <w:tcW w:w="7513" w:type="dxa"/>
          </w:tcPr>
          <w:p w14:paraId="64DF860E" w14:textId="77777777" w:rsidR="00AA2301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26B2D5" w14:textId="77777777" w:rsidR="00AA2301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A776DC" w14:textId="77777777" w:rsidR="002D544A" w:rsidRPr="002D544A" w:rsidRDefault="002D544A" w:rsidP="002D544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40"/>
              <w:ind w:left="714" w:hanging="357"/>
              <w:jc w:val="both"/>
              <w:rPr>
                <w:rFonts w:ascii="Corbel" w:hAnsi="Corbel"/>
              </w:rPr>
            </w:pPr>
            <w:r w:rsidRPr="00712D5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Giddens A. (2003), </w:t>
            </w:r>
            <w:r w:rsidRPr="00712D5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Stanowienie społeczeństwa. Zarys teorii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12D5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strukturacji</w:t>
            </w:r>
            <w:proofErr w:type="spellEnd"/>
            <w:r w:rsidRPr="00712D5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Wyd. Zysk i S-ka, Poznań </w:t>
            </w:r>
          </w:p>
          <w:p w14:paraId="7C87BBE5" w14:textId="77777777" w:rsidR="002D544A" w:rsidRPr="00F03581" w:rsidRDefault="002D544A" w:rsidP="002D544A">
            <w:pPr>
              <w:pStyle w:val="Akapitzlist"/>
              <w:numPr>
                <w:ilvl w:val="0"/>
                <w:numId w:val="2"/>
              </w:numPr>
              <w:spacing w:after="240"/>
              <w:ind w:left="714" w:hanging="357"/>
              <w:jc w:val="both"/>
              <w:rPr>
                <w:rFonts w:ascii="Corbel" w:hAnsi="Corbel"/>
              </w:rPr>
            </w:pPr>
            <w:r w:rsidRPr="00F03581">
              <w:rPr>
                <w:rFonts w:ascii="Corbel" w:hAnsi="Corbel"/>
              </w:rPr>
              <w:t xml:space="preserve">Turner J.H (2004): </w:t>
            </w:r>
            <w:r w:rsidRPr="00F03581">
              <w:rPr>
                <w:rFonts w:ascii="Corbel" w:hAnsi="Corbel"/>
                <w:i/>
              </w:rPr>
              <w:t>Struktura teorii socjologicznej. Wydanie nowe</w:t>
            </w:r>
            <w:r w:rsidRPr="00F03581">
              <w:rPr>
                <w:rFonts w:ascii="Corbel" w:hAnsi="Corbel"/>
              </w:rPr>
              <w:t>, Wydawnictwo Naukowe PWN Warszawa</w:t>
            </w:r>
          </w:p>
          <w:p w14:paraId="7E40488F" w14:textId="77777777" w:rsidR="00AA2301" w:rsidRPr="002D544A" w:rsidRDefault="002D544A" w:rsidP="002D544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/>
              <w:ind w:left="714" w:hanging="357"/>
              <w:jc w:val="both"/>
              <w:rPr>
                <w:rFonts w:ascii="Corbel" w:hAnsi="Corbel" w:cs="DejaVuSans"/>
                <w:lang w:eastAsia="pl-PL"/>
              </w:rPr>
            </w:pPr>
            <w:r w:rsidRPr="00F03581">
              <w:rPr>
                <w:rFonts w:ascii="Corbel" w:hAnsi="Corbel" w:cs="DejaVuSans-Oblique"/>
                <w:i/>
                <w:iCs/>
                <w:lang w:eastAsia="pl-PL"/>
              </w:rPr>
              <w:t>Współczesne teorie socjologiczne</w:t>
            </w:r>
            <w:r w:rsidRPr="00F03581">
              <w:rPr>
                <w:rFonts w:ascii="Corbel" w:hAnsi="Corbel" w:cs="DejaVuSans"/>
                <w:lang w:eastAsia="pl-PL"/>
              </w:rPr>
              <w:t xml:space="preserve">, praca pod red. Jasińska-Kania A., </w:t>
            </w:r>
            <w:proofErr w:type="spellStart"/>
            <w:r w:rsidRPr="00F03581">
              <w:rPr>
                <w:rFonts w:ascii="Corbel" w:hAnsi="Corbel" w:cs="DejaVuSans"/>
                <w:lang w:eastAsia="pl-PL"/>
              </w:rPr>
              <w:t>Nijakowski</w:t>
            </w:r>
            <w:proofErr w:type="spellEnd"/>
            <w:r w:rsidRPr="00F03581">
              <w:rPr>
                <w:rFonts w:ascii="Corbel" w:hAnsi="Corbel" w:cs="DejaVuSans"/>
                <w:lang w:eastAsia="pl-PL"/>
              </w:rPr>
              <w:t xml:space="preserve"> L., Szacki J., </w:t>
            </w:r>
            <w:r>
              <w:rPr>
                <w:rFonts w:ascii="Corbel" w:hAnsi="Corbel" w:cs="DejaVuSans"/>
                <w:lang w:eastAsia="pl-PL"/>
              </w:rPr>
              <w:t>M. Ziółkowski M., Warszawa 2006</w:t>
            </w:r>
          </w:p>
        </w:tc>
      </w:tr>
      <w:tr w:rsidR="00AA2301" w:rsidRPr="009C54AE" w14:paraId="35C13C45" w14:textId="77777777" w:rsidTr="00C5670D">
        <w:trPr>
          <w:trHeight w:val="397"/>
        </w:trPr>
        <w:tc>
          <w:tcPr>
            <w:tcW w:w="7513" w:type="dxa"/>
          </w:tcPr>
          <w:p w14:paraId="5E27C355" w14:textId="77777777" w:rsidR="00AA2301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7D6B8C" w14:textId="77777777" w:rsidR="00AA2301" w:rsidRDefault="00AA2301" w:rsidP="00C567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93B846" w14:textId="77777777" w:rsidR="00AA2301" w:rsidRPr="00977C7D" w:rsidRDefault="00AA2301" w:rsidP="00AA23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E. (2009): Człowiek w teatrze życia codziennego. Warszawa</w:t>
            </w:r>
          </w:p>
          <w:p w14:paraId="321103D0" w14:textId="77777777" w:rsidR="00AA2301" w:rsidRPr="00977C7D" w:rsidRDefault="00AA2301" w:rsidP="00AA23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977C7D">
              <w:rPr>
                <w:rFonts w:ascii="Corbel" w:hAnsi="Corbel"/>
              </w:rPr>
              <w:t>Hałas E. (2006): Interakcjonizm symboliczny. Społeczny kontekst znaczeń, PWN Warszawa</w:t>
            </w:r>
            <w:r w:rsidRPr="00977C7D">
              <w:rPr>
                <w:rFonts w:ascii="Arial" w:hAnsi="Arial"/>
              </w:rPr>
              <w:t>.</w:t>
            </w:r>
          </w:p>
          <w:p w14:paraId="51CC06BF" w14:textId="77777777" w:rsidR="00AA2301" w:rsidRPr="00F03581" w:rsidRDefault="00AA2301" w:rsidP="00AA2301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b/>
                <w:smallCaps/>
              </w:rPr>
            </w:pPr>
            <w:r w:rsidRPr="00F03581">
              <w:rPr>
                <w:rFonts w:ascii="Corbel" w:hAnsi="Corbel" w:cs="DejaVuSans"/>
                <w:lang w:eastAsia="pl-PL"/>
              </w:rPr>
              <w:t>Szacki J</w:t>
            </w:r>
            <w:r>
              <w:rPr>
                <w:rFonts w:ascii="Corbel" w:hAnsi="Corbel" w:cs="DejaVuSans"/>
                <w:lang w:eastAsia="pl-PL"/>
              </w:rPr>
              <w:t xml:space="preserve"> (2002):</w:t>
            </w:r>
            <w:r w:rsidRPr="00F03581">
              <w:rPr>
                <w:rFonts w:ascii="Corbel" w:hAnsi="Corbel" w:cs="DejaVuSans"/>
                <w:lang w:eastAsia="pl-PL"/>
              </w:rPr>
              <w:t xml:space="preserve"> </w:t>
            </w:r>
            <w:r w:rsidRPr="00F03581">
              <w:rPr>
                <w:rFonts w:ascii="Corbel" w:hAnsi="Corbel"/>
                <w:i/>
                <w:lang w:eastAsia="pl-PL"/>
              </w:rPr>
              <w:t>Historia myśli socjologicznej</w:t>
            </w:r>
            <w:r w:rsidRPr="00F03581">
              <w:rPr>
                <w:rFonts w:ascii="Corbel" w:hAnsi="Corbel" w:cs="DejaVuSans"/>
                <w:lang w:eastAsia="pl-PL"/>
              </w:rPr>
              <w:t xml:space="preserve">, Warszawa </w:t>
            </w:r>
            <w:r>
              <w:rPr>
                <w:rFonts w:ascii="Corbel" w:hAnsi="Corbel" w:cs="DejaVuSans"/>
                <w:lang w:eastAsia="pl-PL"/>
              </w:rPr>
              <w:t xml:space="preserve"> (</w:t>
            </w:r>
            <w:r w:rsidRPr="00F03581">
              <w:rPr>
                <w:rFonts w:ascii="Corbel" w:hAnsi="Corbel" w:cs="DejaVuSans"/>
                <w:lang w:eastAsia="pl-PL"/>
              </w:rPr>
              <w:t xml:space="preserve">s. </w:t>
            </w:r>
            <w:r w:rsidRPr="00F03581">
              <w:rPr>
                <w:rFonts w:ascii="Corbel" w:hAnsi="Corbel"/>
              </w:rPr>
              <w:t>857-944)</w:t>
            </w:r>
          </w:p>
          <w:p w14:paraId="1B2BB278" w14:textId="77777777" w:rsidR="00AA2301" w:rsidRPr="00F03581" w:rsidRDefault="00AA2301" w:rsidP="00AA2301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Sztompka P. (2006): </w:t>
            </w:r>
            <w:r w:rsidRPr="00F03581">
              <w:rPr>
                <w:rFonts w:ascii="Corbel" w:hAnsi="Corbel"/>
                <w:i/>
              </w:rPr>
              <w:t>Socjologia. Analiza społeczeństwa</w:t>
            </w:r>
            <w:r>
              <w:rPr>
                <w:rFonts w:ascii="Corbel" w:hAnsi="Corbel"/>
              </w:rPr>
              <w:t>, Wyd. Znak</w:t>
            </w:r>
          </w:p>
          <w:p w14:paraId="766A5A57" w14:textId="77777777" w:rsidR="00AA2301" w:rsidRPr="00F03581" w:rsidRDefault="00AA2301" w:rsidP="00C5670D">
            <w:pPr>
              <w:pStyle w:val="Akapitzlist"/>
              <w:rPr>
                <w:rFonts w:ascii="Corbel" w:hAnsi="Corbel"/>
                <w:b/>
                <w:smallCaps/>
              </w:rPr>
            </w:pPr>
          </w:p>
          <w:p w14:paraId="6918B703" w14:textId="77777777" w:rsidR="00AA2301" w:rsidRDefault="00AA2301" w:rsidP="00C5670D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</w:t>
            </w:r>
            <w:r>
              <w:rPr>
                <w:rFonts w:ascii="Corbel" w:hAnsi="Corbel"/>
                <w:b/>
              </w:rPr>
              <w:t>a</w:t>
            </w:r>
            <w:r w:rsidRPr="00AA2214">
              <w:rPr>
                <w:rFonts w:ascii="Corbel" w:hAnsi="Corbel"/>
                <w:b/>
              </w:rPr>
              <w:t xml:space="preserve"> (</w:t>
            </w:r>
            <w:r>
              <w:rPr>
                <w:rFonts w:ascii="Corbel" w:hAnsi="Corbel"/>
                <w:b/>
              </w:rPr>
              <w:t>do zaliczenia</w:t>
            </w:r>
            <w:r w:rsidRPr="00AA2214">
              <w:rPr>
                <w:rFonts w:ascii="Corbel" w:hAnsi="Corbel"/>
                <w:b/>
              </w:rPr>
              <w:t>):</w:t>
            </w:r>
          </w:p>
          <w:p w14:paraId="7431CE38" w14:textId="77777777" w:rsidR="00AA2301" w:rsidRPr="00AC4CB4" w:rsidRDefault="00AA2301" w:rsidP="00AA2301">
            <w:pPr>
              <w:pStyle w:val="Bibliografia"/>
              <w:numPr>
                <w:ilvl w:val="0"/>
                <w:numId w:val="4"/>
              </w:numPr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Babbie</w:t>
            </w:r>
            <w:proofErr w:type="spellEnd"/>
            <w:r>
              <w:rPr>
                <w:rFonts w:ascii="Calibri" w:hAnsi="Calibri" w:cs="Calibri"/>
              </w:rPr>
              <w:t xml:space="preserve"> E. (2007): Istota Socjologii, Wydawnictwo Naukowe PWN Warszawa</w:t>
            </w:r>
            <w:r w:rsidRPr="003240B9">
              <w:rPr>
                <w:rFonts w:ascii="Calibri" w:hAnsi="Calibri" w:cs="Calibri"/>
                <w:i/>
                <w:iCs/>
              </w:rPr>
              <w:t xml:space="preserve"> </w:t>
            </w:r>
          </w:p>
        </w:tc>
      </w:tr>
    </w:tbl>
    <w:p w14:paraId="5131FBB5" w14:textId="77777777" w:rsidR="00AA2301" w:rsidRPr="009C54AE" w:rsidRDefault="00AA2301" w:rsidP="00AA230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22407" w14:textId="77777777" w:rsidR="00AA2301" w:rsidRPr="009C54AE" w:rsidRDefault="00AA2301" w:rsidP="00AA230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7CC8C7" w14:textId="77777777" w:rsidR="00AA2301" w:rsidRPr="009C54AE" w:rsidRDefault="00AA2301" w:rsidP="00AA230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82F68E4" w14:textId="77777777" w:rsidR="00DF452B" w:rsidRDefault="00DF452B"/>
    <w:sectPr w:rsidR="00DF452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4AA42" w14:textId="77777777" w:rsidR="003E2D25" w:rsidRDefault="003E2D25" w:rsidP="00AA2301">
      <w:pPr>
        <w:spacing w:after="0" w:line="240" w:lineRule="auto"/>
      </w:pPr>
      <w:r>
        <w:separator/>
      </w:r>
    </w:p>
  </w:endnote>
  <w:endnote w:type="continuationSeparator" w:id="0">
    <w:p w14:paraId="13F614C5" w14:textId="77777777" w:rsidR="003E2D25" w:rsidRDefault="003E2D25" w:rsidP="00AA2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FA819" w14:textId="77777777" w:rsidR="003E2D25" w:rsidRDefault="003E2D25" w:rsidP="00AA2301">
      <w:pPr>
        <w:spacing w:after="0" w:line="240" w:lineRule="auto"/>
      </w:pPr>
      <w:r>
        <w:separator/>
      </w:r>
    </w:p>
  </w:footnote>
  <w:footnote w:type="continuationSeparator" w:id="0">
    <w:p w14:paraId="708A9C05" w14:textId="77777777" w:rsidR="003E2D25" w:rsidRDefault="003E2D25" w:rsidP="00AA2301">
      <w:pPr>
        <w:spacing w:after="0" w:line="240" w:lineRule="auto"/>
      </w:pPr>
      <w:r>
        <w:continuationSeparator/>
      </w:r>
    </w:p>
  </w:footnote>
  <w:footnote w:id="1">
    <w:p w14:paraId="43D9BC9C" w14:textId="77777777" w:rsidR="00AA2301" w:rsidRDefault="00AA2301" w:rsidP="00AA230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4010E"/>
    <w:multiLevelType w:val="hybridMultilevel"/>
    <w:tmpl w:val="542A27AA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47169"/>
    <w:multiLevelType w:val="hybridMultilevel"/>
    <w:tmpl w:val="86DC0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A77CE5"/>
    <w:multiLevelType w:val="hybridMultilevel"/>
    <w:tmpl w:val="10FE31AC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B27ED"/>
    <w:multiLevelType w:val="hybridMultilevel"/>
    <w:tmpl w:val="E9FAA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301"/>
    <w:rsid w:val="00052103"/>
    <w:rsid w:val="00095DF5"/>
    <w:rsid w:val="002D544A"/>
    <w:rsid w:val="003E2D25"/>
    <w:rsid w:val="0057488E"/>
    <w:rsid w:val="006D78C1"/>
    <w:rsid w:val="00700650"/>
    <w:rsid w:val="0078311A"/>
    <w:rsid w:val="009B79DF"/>
    <w:rsid w:val="00A4727B"/>
    <w:rsid w:val="00A911A2"/>
    <w:rsid w:val="00AA2301"/>
    <w:rsid w:val="00AC66FE"/>
    <w:rsid w:val="00AD301D"/>
    <w:rsid w:val="00CA1E92"/>
    <w:rsid w:val="00CA3EFC"/>
    <w:rsid w:val="00CD0924"/>
    <w:rsid w:val="00D42D39"/>
    <w:rsid w:val="00DC5709"/>
    <w:rsid w:val="00DD7980"/>
    <w:rsid w:val="00DF452B"/>
    <w:rsid w:val="00E27056"/>
    <w:rsid w:val="00EC5242"/>
    <w:rsid w:val="00FC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BAFD4"/>
  <w15:docId w15:val="{0D3388BE-6834-4401-BDC3-F18D8EB2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30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30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23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230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A2301"/>
    <w:rPr>
      <w:vertAlign w:val="superscript"/>
    </w:rPr>
  </w:style>
  <w:style w:type="paragraph" w:customStyle="1" w:styleId="Punktygwne">
    <w:name w:val="Punkty główne"/>
    <w:basedOn w:val="Normalny"/>
    <w:rsid w:val="00AA230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A23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A230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A23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A23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A230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A23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A2301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A2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unhideWhenUsed/>
    <w:rsid w:val="00AA2301"/>
    <w:rPr>
      <w:rFonts w:asciiTheme="minorHAnsi" w:eastAsiaTheme="minorHAnsi" w:hAnsiTheme="minorHAnsi" w:cstheme="minorBidi"/>
    </w:rPr>
  </w:style>
  <w:style w:type="paragraph" w:styleId="Zwykytekst">
    <w:name w:val="Plain Text"/>
    <w:basedOn w:val="Normalny"/>
    <w:link w:val="ZwykytekstZnak"/>
    <w:rsid w:val="00AA2301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230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yle3">
    <w:name w:val="Style3"/>
    <w:basedOn w:val="Normalny"/>
    <w:uiPriority w:val="99"/>
    <w:rsid w:val="00AA2301"/>
    <w:pPr>
      <w:widowControl w:val="0"/>
      <w:autoSpaceDE w:val="0"/>
      <w:autoSpaceDN w:val="0"/>
      <w:adjustRightInd w:val="0"/>
      <w:spacing w:after="0" w:line="283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AA2301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23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23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2301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23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230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07BEF-529D-4AE3-A40C-E98D3C38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972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Lencka Elżbieta</cp:lastModifiedBy>
  <cp:revision>15</cp:revision>
  <dcterms:created xsi:type="dcterms:W3CDTF">2019-10-25T15:34:00Z</dcterms:created>
  <dcterms:modified xsi:type="dcterms:W3CDTF">2021-09-08T08:23:00Z</dcterms:modified>
</cp:coreProperties>
</file>